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61"/>
        <w:tblW w:w="10530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54"/>
        <w:gridCol w:w="4776"/>
      </w:tblGrid>
      <w:tr w:rsidR="007B76B9" w:rsidRPr="00105E31" w:rsidTr="007B76B9">
        <w:tc>
          <w:tcPr>
            <w:tcW w:w="5754" w:type="dxa"/>
            <w:shd w:val="clear" w:color="auto" w:fill="auto"/>
          </w:tcPr>
          <w:p w:rsidR="007B76B9" w:rsidRPr="00642C86" w:rsidRDefault="00533116" w:rsidP="007B76B9">
            <w:pPr>
              <w:tabs>
                <w:tab w:val="left" w:pos="3348"/>
              </w:tabs>
              <w:rPr>
                <w:rFonts w:ascii="Calibri Light" w:hAnsi="Calibri Light" w:cs="Arial"/>
                <w:color w:val="1D1F64"/>
                <w:sz w:val="22"/>
                <w:szCs w:val="22"/>
                <w:lang w:val="en-CA"/>
              </w:rPr>
            </w:pPr>
            <w:r w:rsidRPr="00642C86"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152400</wp:posOffset>
                  </wp:positionV>
                  <wp:extent cx="2968625" cy="767080"/>
                  <wp:effectExtent l="0" t="0" r="0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" t="8731" r="2631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B76B9" w:rsidRPr="00642C86" w:rsidRDefault="007B76B9" w:rsidP="007B7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7B76B9" w:rsidRPr="00642C86" w:rsidRDefault="007B76B9" w:rsidP="007B7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7B76B9" w:rsidRPr="00642C86" w:rsidRDefault="007B76B9" w:rsidP="007B76B9">
            <w:pPr>
              <w:pStyle w:val="Heading1"/>
              <w:spacing w:line="276" w:lineRule="auto"/>
              <w:rPr>
                <w:rFonts w:ascii="Arial" w:hAnsi="Arial" w:cs="Arial"/>
                <w:b w:val="0"/>
                <w:color w:val="003366"/>
                <w:sz w:val="24"/>
              </w:rPr>
            </w:pPr>
            <w:r w:rsidRPr="00642C86">
              <w:rPr>
                <w:rFonts w:ascii="Arial" w:hAnsi="Arial" w:cs="Arial"/>
                <w:color w:val="003366"/>
                <w:sz w:val="24"/>
              </w:rPr>
              <w:t xml:space="preserve">CINS/ISIN IDENTIFIER </w:t>
            </w:r>
          </w:p>
          <w:p w:rsidR="007B76B9" w:rsidRPr="00642C86" w:rsidRDefault="007B76B9" w:rsidP="007B76B9">
            <w:pPr>
              <w:pStyle w:val="Heading1"/>
              <w:spacing w:line="276" w:lineRule="auto"/>
              <w:rPr>
                <w:rFonts w:ascii="Arial" w:hAnsi="Arial" w:cs="Arial"/>
                <w:b w:val="0"/>
                <w:color w:val="003366"/>
                <w:sz w:val="24"/>
              </w:rPr>
            </w:pPr>
            <w:r w:rsidRPr="00642C86">
              <w:rPr>
                <w:rFonts w:ascii="Arial" w:hAnsi="Arial" w:cs="Arial"/>
                <w:color w:val="003366"/>
                <w:sz w:val="24"/>
              </w:rPr>
              <w:t xml:space="preserve">CHECKLIST – </w:t>
            </w:r>
            <w:r w:rsidR="002A1B86">
              <w:rPr>
                <w:rFonts w:ascii="Arial" w:hAnsi="Arial" w:cs="Arial"/>
                <w:color w:val="003366"/>
                <w:sz w:val="24"/>
              </w:rPr>
              <w:t>AMENDMENTS</w:t>
            </w:r>
          </w:p>
          <w:p w:rsidR="007B76B9" w:rsidRPr="00642C86" w:rsidRDefault="007B76B9" w:rsidP="007B76B9">
            <w:pPr>
              <w:jc w:val="center"/>
              <w:rPr>
                <w:rFonts w:ascii="Calibri Light" w:hAnsi="Calibri Light" w:cs="Arial"/>
                <w:b/>
                <w:color w:val="1D1F64"/>
                <w:sz w:val="40"/>
                <w:szCs w:val="40"/>
                <w:lang w:val="en-CA"/>
              </w:rPr>
            </w:pPr>
          </w:p>
        </w:tc>
      </w:tr>
    </w:tbl>
    <w:p w:rsidR="00767AAA" w:rsidRPr="00767AAA" w:rsidRDefault="00767AAA" w:rsidP="007B76B9">
      <w:pPr>
        <w:pStyle w:val="Heading1"/>
        <w:spacing w:line="276" w:lineRule="auto"/>
        <w:jc w:val="left"/>
        <w:rPr>
          <w:rFonts w:ascii="Arial" w:hAnsi="Arial" w:cs="Arial"/>
          <w:bCs w:val="0"/>
          <w:color w:val="251A68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338"/>
        <w:gridCol w:w="270"/>
        <w:gridCol w:w="270"/>
        <w:gridCol w:w="2002"/>
        <w:gridCol w:w="360"/>
        <w:gridCol w:w="788"/>
        <w:gridCol w:w="4590"/>
        <w:gridCol w:w="17"/>
      </w:tblGrid>
      <w:tr w:rsidR="0002079E" w:rsidTr="00C324D1">
        <w:trPr>
          <w:jc w:val="center"/>
        </w:trPr>
        <w:tc>
          <w:tcPr>
            <w:tcW w:w="101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79E" w:rsidRDefault="00C65DA3" w:rsidP="00501E46">
            <w:pPr>
              <w:rPr>
                <w:rFonts w:ascii="Arial" w:hAnsi="Arial" w:cs="Arial"/>
                <w:sz w:val="20"/>
                <w:szCs w:val="20"/>
              </w:rPr>
            </w:pPr>
            <w:r w:rsidRPr="006C4D81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*</w:t>
            </w:r>
            <w:r w:rsidR="00407E63" w:rsidRPr="006C4D81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Name of Entity</w:t>
            </w:r>
            <w:r w:rsidR="0002079E" w:rsidRPr="006C4D81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:</w:t>
            </w:r>
            <w:r w:rsidR="0002079E">
              <w:rPr>
                <w:rFonts w:ascii="Arial" w:hAnsi="Arial" w:cs="Arial"/>
                <w:sz w:val="20"/>
                <w:szCs w:val="20"/>
              </w:rPr>
              <w:t>(</w:t>
            </w:r>
            <w:r w:rsidR="00407E63">
              <w:rPr>
                <w:rFonts w:ascii="Arial" w:hAnsi="Arial" w:cs="Arial"/>
                <w:sz w:val="20"/>
                <w:szCs w:val="20"/>
              </w:rPr>
              <w:t xml:space="preserve">Legal name </w:t>
            </w:r>
            <w:r w:rsidR="0002079E">
              <w:rPr>
                <w:rFonts w:ascii="Arial" w:hAnsi="Arial" w:cs="Arial"/>
                <w:sz w:val="20"/>
                <w:szCs w:val="20"/>
              </w:rPr>
              <w:t>as stated in the offering document)</w:t>
            </w:r>
          </w:p>
          <w:p w:rsidR="0002079E" w:rsidRDefault="0002079E" w:rsidP="00501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79E" w:rsidRDefault="0002079E" w:rsidP="00501E46">
            <w:pPr>
              <w:rPr>
                <w:rFonts w:ascii="Arial" w:hAnsi="Arial" w:cs="Arial"/>
                <w:sz w:val="20"/>
              </w:rPr>
            </w:pPr>
          </w:p>
        </w:tc>
      </w:tr>
      <w:tr w:rsidR="00AB5A5E" w:rsidTr="00C324D1">
        <w:trPr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A5E" w:rsidRPr="006C4D81" w:rsidRDefault="00C65DA3" w:rsidP="00AB5A5E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</w:t>
            </w:r>
            <w:r w:rsidR="00AB5A5E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Coun</w:t>
            </w:r>
            <w:r w:rsidR="00AB5A5E" w:rsidRPr="00C24539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tr</w:t>
            </w:r>
            <w:r w:rsidR="00AB5A5E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y of Incorporation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B5A5E" w:rsidRPr="00A021A5" w:rsidRDefault="00AB5A5E" w:rsidP="00D267C2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B5A5E" w:rsidRPr="007313B2" w:rsidRDefault="00AB5A5E" w:rsidP="00D267C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Cayman Islands 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B5A5E" w:rsidRPr="007313B2" w:rsidRDefault="00AB5A5E" w:rsidP="00D267C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3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5E" w:rsidRDefault="00AB5A5E" w:rsidP="00D267C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British Virgin Islands</w:t>
            </w:r>
          </w:p>
        </w:tc>
      </w:tr>
      <w:tr w:rsidR="00E72F34" w:rsidTr="00C324D1">
        <w:trPr>
          <w:trHeight w:val="1170"/>
          <w:jc w:val="center"/>
        </w:trPr>
        <w:tc>
          <w:tcPr>
            <w:tcW w:w="101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F34" w:rsidRPr="006C4D81" w:rsidRDefault="00C65DA3" w:rsidP="00E9436E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</w:t>
            </w:r>
            <w:r w:rsidR="00E72F34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Billing Address (party responsible for paying </w:t>
            </w:r>
            <w:r w:rsidR="008F66D4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CSX</w:t>
            </w:r>
            <w:r w:rsidR="00E72F34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 invoice):</w:t>
            </w: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Pr="00754EBF" w:rsidRDefault="00E72F34" w:rsidP="00E9436E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079E" w:rsidTr="00C324D1">
        <w:trPr>
          <w:trHeight w:val="435"/>
          <w:jc w:val="center"/>
        </w:trPr>
        <w:tc>
          <w:tcPr>
            <w:tcW w:w="101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79E" w:rsidRPr="00F960B2" w:rsidRDefault="00CD089A" w:rsidP="00CD08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Amendment Details</w:t>
            </w: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6C4D81" w:rsidRDefault="00CD089A" w:rsidP="00CD089A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</w:t>
            </w: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ISIN Number</w:t>
            </w: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 </w:t>
            </w:r>
            <w:r w:rsidRPr="006C4D81">
              <w:rPr>
                <w:rStyle w:val="Strong"/>
                <w:color w:val="251A68"/>
                <w:szCs w:val="20"/>
                <w:lang w:val="en-GB"/>
              </w:rPr>
              <w:t xml:space="preserve"> 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CD089A" w:rsidRPr="006C4D81" w:rsidRDefault="00CD089A" w:rsidP="00CD089A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*Current Issue Description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D089A" w:rsidRPr="006C4D81" w:rsidRDefault="002A1B86" w:rsidP="00501E46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*Requested Issue Description</w:t>
            </w: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30B1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30B1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30B1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130B1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</w:tcPr>
          <w:p w:rsidR="00B130B1" w:rsidRPr="00754EBF" w:rsidRDefault="00B130B1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089A" w:rsidTr="00C324D1">
        <w:trPr>
          <w:trHeight w:val="255"/>
          <w:jc w:val="center"/>
        </w:trPr>
        <w:tc>
          <w:tcPr>
            <w:tcW w:w="1537" w:type="dxa"/>
            <w:tcBorders>
              <w:lef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2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D089A" w:rsidRPr="00754EBF" w:rsidRDefault="00CD089A" w:rsidP="00501E46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7624" w:rsidTr="00C324D1">
        <w:trPr>
          <w:trHeight w:val="255"/>
          <w:jc w:val="center"/>
        </w:trPr>
        <w:tc>
          <w:tcPr>
            <w:tcW w:w="101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97B" w:rsidRPr="00C324D1" w:rsidRDefault="002A1B86" w:rsidP="00F87624">
            <w:pPr>
              <w:rPr>
                <w:rFonts w:ascii="Arial" w:hAnsi="Arial" w:cs="Arial"/>
                <w:b/>
                <w:bCs/>
                <w:color w:val="6600CC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*Effective Date (DD/MM/YYYY): </w:t>
            </w:r>
          </w:p>
          <w:p w:rsidR="00B2497B" w:rsidRDefault="00B2497B" w:rsidP="00F87624">
            <w:pPr>
              <w:rPr>
                <w:rFonts w:ascii="Arial" w:hAnsi="Arial" w:cs="Arial"/>
                <w:sz w:val="20"/>
              </w:rPr>
            </w:pPr>
          </w:p>
        </w:tc>
      </w:tr>
      <w:tr w:rsidR="00C324D1" w:rsidTr="00C324D1">
        <w:trPr>
          <w:gridAfter w:val="1"/>
          <w:wAfter w:w="17" w:type="dxa"/>
          <w:trHeight w:val="546"/>
          <w:jc w:val="center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24D1" w:rsidRPr="006C4D81" w:rsidRDefault="00C324D1" w:rsidP="00C324D1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*Resolutions Provided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324D1" w:rsidRPr="00A021A5" w:rsidRDefault="00C324D1" w:rsidP="00063D1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D1" w:rsidRPr="009D222D" w:rsidRDefault="00C324D1" w:rsidP="00063D15">
            <w:pPr>
              <w:rPr>
                <w:rFonts w:ascii="Arial" w:hAnsi="Arial" w:cs="Arial"/>
                <w:bCs/>
                <w:color w:val="251A68"/>
                <w:sz w:val="20"/>
                <w:szCs w:val="20"/>
              </w:rPr>
            </w:pPr>
            <w:r w:rsidRPr="009D222D">
              <w:rPr>
                <w:rFonts w:ascii="Arial" w:hAnsi="Arial" w:cs="Arial"/>
                <w:bCs/>
                <w:color w:val="251A68"/>
                <w:sz w:val="20"/>
                <w:szCs w:val="20"/>
              </w:rPr>
              <w:t>Yes</w:t>
            </w:r>
          </w:p>
        </w:tc>
      </w:tr>
    </w:tbl>
    <w:p w:rsidR="00F87624" w:rsidRDefault="00AB5A5E" w:rsidP="002B6788">
      <w:pPr>
        <w:rPr>
          <w:rFonts w:ascii="Arial" w:hAnsi="Arial" w:cs="Arial"/>
          <w:b/>
          <w:bCs/>
          <w:color w:val="251A68"/>
          <w:sz w:val="20"/>
        </w:rPr>
      </w:pPr>
      <w:r w:rsidRPr="006C4D81">
        <w:rPr>
          <w:rFonts w:ascii="Arial" w:hAnsi="Arial" w:cs="Arial"/>
          <w:b/>
          <w:bCs/>
          <w:color w:val="251A68"/>
          <w:sz w:val="20"/>
        </w:rPr>
        <w:t>*: Required Fields – application will not be accepted unless these fields are completed</w:t>
      </w:r>
    </w:p>
    <w:p w:rsidR="00A43F2B" w:rsidRDefault="00A43F2B" w:rsidP="00120813">
      <w:pPr>
        <w:jc w:val="center"/>
        <w:rPr>
          <w:rFonts w:ascii="Arial" w:hAnsi="Arial" w:cs="Arial"/>
          <w:b/>
          <w:bCs/>
          <w:color w:val="251A68"/>
          <w:sz w:val="22"/>
          <w:szCs w:val="22"/>
          <w:u w:val="single"/>
        </w:rPr>
      </w:pPr>
    </w:p>
    <w:p w:rsidR="001332BE" w:rsidRDefault="001332BE" w:rsidP="007B76B9">
      <w:pPr>
        <w:rPr>
          <w:rFonts w:ascii="Arial" w:hAnsi="Arial" w:cs="Arial"/>
          <w:b/>
          <w:bCs/>
          <w:color w:val="251A68"/>
          <w:sz w:val="22"/>
          <w:szCs w:val="22"/>
          <w:u w:val="single"/>
        </w:rPr>
      </w:pPr>
    </w:p>
    <w:p w:rsidR="00120813" w:rsidRPr="0018247F" w:rsidRDefault="00120813" w:rsidP="00120813">
      <w:pPr>
        <w:jc w:val="center"/>
        <w:rPr>
          <w:rFonts w:ascii="Arial" w:hAnsi="Arial" w:cs="Arial"/>
          <w:b/>
          <w:bCs/>
          <w:color w:val="251A68"/>
          <w:sz w:val="20"/>
        </w:rPr>
      </w:pPr>
      <w:bookmarkStart w:id="0" w:name="_GoBack"/>
      <w:bookmarkEnd w:id="0"/>
    </w:p>
    <w:sectPr w:rsidR="00120813" w:rsidRPr="0018247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2AF"/>
    <w:multiLevelType w:val="hybridMultilevel"/>
    <w:tmpl w:val="D556E2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7EB2"/>
    <w:multiLevelType w:val="hybridMultilevel"/>
    <w:tmpl w:val="E4A8AE58"/>
    <w:lvl w:ilvl="0" w:tplc="15FCC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8986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2" w:tplc="03589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84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DC5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9CD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09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068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B8D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25E7C"/>
    <w:multiLevelType w:val="hybridMultilevel"/>
    <w:tmpl w:val="0EAC1C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25F"/>
    <w:multiLevelType w:val="hybridMultilevel"/>
    <w:tmpl w:val="9C7E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33"/>
    <w:rsid w:val="0002079E"/>
    <w:rsid w:val="000641F1"/>
    <w:rsid w:val="000660CE"/>
    <w:rsid w:val="000B2528"/>
    <w:rsid w:val="000C27A1"/>
    <w:rsid w:val="000D161C"/>
    <w:rsid w:val="00120813"/>
    <w:rsid w:val="001332BE"/>
    <w:rsid w:val="00166282"/>
    <w:rsid w:val="0018247F"/>
    <w:rsid w:val="001F4533"/>
    <w:rsid w:val="00211264"/>
    <w:rsid w:val="00247654"/>
    <w:rsid w:val="002A1B86"/>
    <w:rsid w:val="002A7621"/>
    <w:rsid w:val="002B6788"/>
    <w:rsid w:val="002E5569"/>
    <w:rsid w:val="002F6CDA"/>
    <w:rsid w:val="00340D5B"/>
    <w:rsid w:val="003E3FBA"/>
    <w:rsid w:val="00407E63"/>
    <w:rsid w:val="0041691E"/>
    <w:rsid w:val="00424193"/>
    <w:rsid w:val="004264BA"/>
    <w:rsid w:val="004A375A"/>
    <w:rsid w:val="00501E46"/>
    <w:rsid w:val="005270C7"/>
    <w:rsid w:val="00533116"/>
    <w:rsid w:val="00564DAE"/>
    <w:rsid w:val="005E4E8B"/>
    <w:rsid w:val="00642C86"/>
    <w:rsid w:val="006600F0"/>
    <w:rsid w:val="00672687"/>
    <w:rsid w:val="00680F4E"/>
    <w:rsid w:val="006B0610"/>
    <w:rsid w:val="006C4D81"/>
    <w:rsid w:val="006D7155"/>
    <w:rsid w:val="00700C56"/>
    <w:rsid w:val="00742D8F"/>
    <w:rsid w:val="00767AAA"/>
    <w:rsid w:val="007B76B9"/>
    <w:rsid w:val="00817CF7"/>
    <w:rsid w:val="00837DEE"/>
    <w:rsid w:val="008C244D"/>
    <w:rsid w:val="008D2AB1"/>
    <w:rsid w:val="008F66D4"/>
    <w:rsid w:val="0095686D"/>
    <w:rsid w:val="00993700"/>
    <w:rsid w:val="00A16095"/>
    <w:rsid w:val="00A36083"/>
    <w:rsid w:val="00A43F2B"/>
    <w:rsid w:val="00A47FB6"/>
    <w:rsid w:val="00AB5A5E"/>
    <w:rsid w:val="00AF179D"/>
    <w:rsid w:val="00B130B1"/>
    <w:rsid w:val="00B142CF"/>
    <w:rsid w:val="00B2497B"/>
    <w:rsid w:val="00B75B56"/>
    <w:rsid w:val="00BF13FE"/>
    <w:rsid w:val="00C24539"/>
    <w:rsid w:val="00C324D1"/>
    <w:rsid w:val="00C65DA3"/>
    <w:rsid w:val="00CD089A"/>
    <w:rsid w:val="00D267C2"/>
    <w:rsid w:val="00D3442D"/>
    <w:rsid w:val="00E72F34"/>
    <w:rsid w:val="00E9436E"/>
    <w:rsid w:val="00EE5B9D"/>
    <w:rsid w:val="00EF4E91"/>
    <w:rsid w:val="00F21965"/>
    <w:rsid w:val="00F436B3"/>
    <w:rsid w:val="00F56240"/>
    <w:rsid w:val="00F755E5"/>
    <w:rsid w:val="00F87624"/>
    <w:rsid w:val="00FD2171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92BA-506B-4D3C-8C43-91DE1E4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333399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color w:val="6600CC"/>
      <w:sz w:val="20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0207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20813"/>
    <w:rPr>
      <w:rFonts w:ascii="Helvetica" w:hAnsi="Helvetica"/>
      <w:sz w:val="22"/>
      <w:szCs w:val="22"/>
    </w:rPr>
  </w:style>
  <w:style w:type="paragraph" w:styleId="ListParagraph">
    <w:name w:val="List Paragraph"/>
    <w:basedOn w:val="Normal"/>
    <w:uiPriority w:val="34"/>
    <w:qFormat/>
    <w:rsid w:val="00120813"/>
    <w:pPr>
      <w:ind w:left="720"/>
    </w:pPr>
  </w:style>
  <w:style w:type="table" w:styleId="TableGrid">
    <w:name w:val="Table Grid"/>
    <w:basedOn w:val="TableNormal"/>
    <w:uiPriority w:val="59"/>
    <w:rsid w:val="00564DAE"/>
    <w:rPr>
      <w:rFonts w:ascii="Helvetica" w:hAnsi="Helvetic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D2A1-A3BC-4781-B481-625F5ABC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Issuer Legal Description:</vt:lpstr>
    </vt:vector>
  </TitlesOfParts>
  <Company>Cayman Islands Stock Exchange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 Legal Description:</dc:title>
  <dc:subject/>
  <dc:creator>Cayman Islands Stock Exchange</dc:creator>
  <cp:keywords/>
  <dc:description/>
  <cp:lastModifiedBy>Krysta Ebanks</cp:lastModifiedBy>
  <cp:revision>7</cp:revision>
  <cp:lastPrinted>2017-06-08T21:42:00Z</cp:lastPrinted>
  <dcterms:created xsi:type="dcterms:W3CDTF">2023-10-27T15:55:00Z</dcterms:created>
  <dcterms:modified xsi:type="dcterms:W3CDTF">2024-02-19T13:59:00Z</dcterms:modified>
</cp:coreProperties>
</file>